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C8" w:rsidRPr="00E352FF" w:rsidRDefault="00D569C8" w:rsidP="00D5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FF">
        <w:rPr>
          <w:rFonts w:ascii="Times New Roman" w:hAnsi="Times New Roman" w:cs="Times New Roman"/>
          <w:b/>
          <w:sz w:val="24"/>
          <w:szCs w:val="24"/>
        </w:rPr>
        <w:t>Karjeras</w:t>
      </w:r>
      <w:proofErr w:type="spellEnd"/>
      <w:r w:rsidRPr="00E35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F">
        <w:rPr>
          <w:rFonts w:ascii="Times New Roman" w:hAnsi="Times New Roman" w:cs="Times New Roman"/>
          <w:b/>
          <w:sz w:val="24"/>
          <w:szCs w:val="24"/>
        </w:rPr>
        <w:t>attīstības</w:t>
      </w:r>
      <w:proofErr w:type="spellEnd"/>
      <w:r w:rsidRPr="00E35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F">
        <w:rPr>
          <w:rFonts w:ascii="Times New Roman" w:hAnsi="Times New Roman" w:cs="Times New Roman"/>
          <w:b/>
          <w:sz w:val="24"/>
          <w:szCs w:val="24"/>
        </w:rPr>
        <w:t>atbalsta</w:t>
      </w:r>
      <w:proofErr w:type="spellEnd"/>
      <w:r w:rsidRPr="00E35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FF">
        <w:rPr>
          <w:rFonts w:ascii="Times New Roman" w:hAnsi="Times New Roman" w:cs="Times New Roman"/>
          <w:b/>
          <w:sz w:val="24"/>
          <w:szCs w:val="24"/>
        </w:rPr>
        <w:t>pasākums</w:t>
      </w:r>
      <w:proofErr w:type="spellEnd"/>
    </w:p>
    <w:p w:rsidR="00D569C8" w:rsidRPr="00E352FF" w:rsidRDefault="00D569C8" w:rsidP="00D5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FF">
        <w:rPr>
          <w:rStyle w:val="Izteiksmg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spellStart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Mans</w:t>
      </w:r>
      <w:proofErr w:type="spellEnd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mērķis</w:t>
      </w:r>
      <w:proofErr w:type="spellEnd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veiksmīga</w:t>
      </w:r>
      <w:proofErr w:type="spellEnd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karjera</w:t>
      </w:r>
      <w:proofErr w:type="spellEnd"/>
      <w:r w:rsidRPr="00E352FF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1F1E1C" w:rsidRPr="00457A33" w:rsidRDefault="001F1E1C" w:rsidP="001F1E1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februārī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Talsu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pamatskolas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zālē</w:t>
      </w:r>
      <w:proofErr w:type="spellEnd"/>
      <w:r w:rsidR="00C94263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 w:rsidR="00B45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9. kl. 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izglītoj</w:t>
      </w:r>
      <w:r w:rsidR="00B45C5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aicināti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motivējošu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lekciju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diskusiju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7A33">
        <w:rPr>
          <w:rFonts w:ascii="Times New Roman" w:hAnsi="Times New Roman" w:cs="Times New Roman"/>
          <w:sz w:val="24"/>
          <w:szCs w:val="24"/>
        </w:rPr>
        <w:t>personīgās</w:t>
      </w:r>
      <w:proofErr w:type="spellEnd"/>
      <w:proofErr w:type="gramEnd"/>
      <w:r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A33">
        <w:rPr>
          <w:rFonts w:ascii="Times New Roman" w:hAnsi="Times New Roman" w:cs="Times New Roman"/>
          <w:sz w:val="24"/>
          <w:szCs w:val="24"/>
        </w:rPr>
        <w:t>i</w:t>
      </w:r>
      <w:r w:rsidR="00B45C50">
        <w:rPr>
          <w:rFonts w:ascii="Times New Roman" w:hAnsi="Times New Roman" w:cs="Times New Roman"/>
          <w:sz w:val="24"/>
          <w:szCs w:val="24"/>
        </w:rPr>
        <w:t>zaugsmes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sz w:val="24"/>
          <w:szCs w:val="24"/>
        </w:rPr>
        <w:t>treneri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jauniešus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9C8">
        <w:rPr>
          <w:rFonts w:ascii="Times New Roman" w:hAnsi="Times New Roman" w:cs="Times New Roman"/>
          <w:color w:val="000000"/>
          <w:sz w:val="24"/>
          <w:szCs w:val="24"/>
        </w:rPr>
        <w:t>rosin</w:t>
      </w:r>
      <w:r>
        <w:rPr>
          <w:rFonts w:ascii="Times New Roman" w:hAnsi="Times New Roman" w:cs="Times New Roman"/>
          <w:color w:val="000000"/>
          <w:sz w:val="24"/>
          <w:szCs w:val="24"/>
        </w:rPr>
        <w:t>āja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color w:val="000000"/>
          <w:sz w:val="24"/>
          <w:szCs w:val="24"/>
        </w:rPr>
        <w:t>domāt</w:t>
      </w:r>
      <w:proofErr w:type="spellEnd"/>
      <w:r w:rsidR="00D569C8" w:rsidRPr="00457A33">
        <w:rPr>
          <w:rFonts w:ascii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 w:rsidR="00D569C8" w:rsidRPr="00457A33">
        <w:rPr>
          <w:rFonts w:ascii="Times New Roman" w:hAnsi="Times New Roman" w:cs="Times New Roman"/>
          <w:color w:val="000000"/>
          <w:sz w:val="24"/>
          <w:szCs w:val="24"/>
        </w:rPr>
        <w:t>savu</w:t>
      </w:r>
      <w:proofErr w:type="spellEnd"/>
      <w:r w:rsidR="00D569C8" w:rsidRPr="00457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dzīves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misiju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jeb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darīt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patīk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apzināt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dzīves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pamatvērtības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balstoties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tām</w:t>
      </w:r>
      <w:proofErr w:type="spellEnd"/>
      <w:r w:rsidR="00D569C8" w:rsidRPr="00457A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569C8" w:rsidRPr="00457A33">
        <w:rPr>
          <w:rFonts w:ascii="Times New Roman" w:hAnsi="Times New Roman" w:cs="Times New Roman"/>
          <w:sz w:val="24"/>
          <w:szCs w:val="24"/>
        </w:rPr>
        <w:t>izv</w:t>
      </w:r>
      <w:r>
        <w:rPr>
          <w:rFonts w:ascii="Times New Roman" w:hAnsi="Times New Roman" w:cs="Times New Roman"/>
          <w:sz w:val="24"/>
          <w:szCs w:val="24"/>
        </w:rPr>
        <w:t>irz</w:t>
      </w:r>
      <w:r w:rsidR="00B45C50">
        <w:rPr>
          <w:rFonts w:ascii="Times New Roman" w:hAnsi="Times New Roman" w:cs="Times New Roman"/>
          <w:sz w:val="24"/>
          <w:szCs w:val="24"/>
        </w:rPr>
        <w:t>īt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sz w:val="24"/>
          <w:szCs w:val="24"/>
        </w:rPr>
        <w:t>svarīgākos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sz w:val="24"/>
          <w:szCs w:val="24"/>
        </w:rPr>
        <w:t>dzīves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sz w:val="24"/>
          <w:szCs w:val="24"/>
        </w:rPr>
        <w:t>mērķus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Sniedza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ieskatu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57954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izvirzīt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savus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karjeras</w:t>
      </w:r>
      <w:proofErr w:type="spellEnd"/>
      <w:r w:rsidRPr="00A5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sz w:val="24"/>
          <w:szCs w:val="24"/>
        </w:rPr>
        <w:t>mērķus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sekmīgi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tirgū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F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5C50">
        <w:rPr>
          <w:rFonts w:ascii="Times New Roman" w:hAnsi="Times New Roman" w:cs="Times New Roman"/>
          <w:sz w:val="24"/>
          <w:szCs w:val="24"/>
        </w:rPr>
        <w:t>Pieminēja</w:t>
      </w:r>
      <w:proofErr w:type="spellEnd"/>
      <w:r w:rsidR="00B4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A57954">
        <w:rPr>
          <w:rFonts w:ascii="Times New Roman" w:hAnsi="Times New Roman" w:cs="Times New Roman"/>
          <w:bCs/>
          <w:sz w:val="24"/>
          <w:szCs w:val="24"/>
        </w:rPr>
        <w:t>rūtīb</w:t>
      </w:r>
      <w:r w:rsidR="00B45C50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="00B45C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kādas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var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gaidīt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mērķa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sasniegšanas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karjeras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plānošanas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7954">
        <w:rPr>
          <w:rFonts w:ascii="Times New Roman" w:hAnsi="Times New Roman" w:cs="Times New Roman"/>
          <w:bCs/>
          <w:sz w:val="24"/>
          <w:szCs w:val="24"/>
        </w:rPr>
        <w:t>ceļā</w:t>
      </w:r>
      <w:proofErr w:type="spellEnd"/>
      <w:r w:rsidRPr="00A57954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B45C50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="00B45C50">
        <w:rPr>
          <w:rFonts w:ascii="Times New Roman" w:hAnsi="Times New Roman" w:cs="Times New Roman"/>
          <w:bCs/>
          <w:sz w:val="24"/>
          <w:szCs w:val="24"/>
        </w:rPr>
        <w:t>kā</w:t>
      </w:r>
      <w:proofErr w:type="spellEnd"/>
      <w:r w:rsidR="00B45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bCs/>
          <w:sz w:val="24"/>
          <w:szCs w:val="24"/>
        </w:rPr>
        <w:t>visefektīvāk</w:t>
      </w:r>
      <w:proofErr w:type="spellEnd"/>
      <w:r w:rsidR="00B45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bCs/>
          <w:sz w:val="24"/>
          <w:szCs w:val="24"/>
        </w:rPr>
        <w:t>tās</w:t>
      </w:r>
      <w:proofErr w:type="spellEnd"/>
      <w:r w:rsidR="00B45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5C50">
        <w:rPr>
          <w:rFonts w:ascii="Times New Roman" w:hAnsi="Times New Roman" w:cs="Times New Roman"/>
          <w:bCs/>
          <w:sz w:val="24"/>
          <w:szCs w:val="24"/>
        </w:rPr>
        <w:t>pārvarēt</w:t>
      </w:r>
      <w:proofErr w:type="spellEnd"/>
      <w:r w:rsidR="00B45C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7B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DFC" w:rsidRPr="007D1DFC" w:rsidRDefault="007D1DFC" w:rsidP="007D1DF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  <w:r w:rsidRPr="007D1DFC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Sniegtā  informācija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 izglītojamos </w:t>
      </w:r>
      <w:r w:rsidRPr="007D1DFC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 raisīja  spēcīgas emocijas un veselu pārdomu lavīnu. </w:t>
      </w:r>
    </w:p>
    <w:p w:rsidR="007D1DFC" w:rsidRPr="007D1DFC" w:rsidRDefault="007D1DFC" w:rsidP="007D1D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Skolēni par lekciju: </w:t>
      </w:r>
      <w:r w:rsidRPr="007D1DFC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atraktīvi, ļoti  spēcīgi, atklāti, tieši, loģiski  pamatojumi, interesanti  salīdzinājumi,  veiksmīga sasaiste  ar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karjeru un </w:t>
      </w:r>
      <w:r w:rsidRPr="007D1DFC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personīgo dzīvi. </w:t>
      </w:r>
    </w:p>
    <w:p w:rsidR="001F1E1C" w:rsidRDefault="007D1DFC" w:rsidP="007D1DF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  <w:r w:rsidRPr="007D1DFC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</w:t>
      </w:r>
      <w:r w:rsidR="00D569C8" w:rsidRPr="00D569C8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</w:t>
      </w: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AFC598" wp14:editId="453C3E6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76500" cy="1647825"/>
            <wp:effectExtent l="0" t="0" r="0" b="9525"/>
            <wp:wrapNone/>
            <wp:docPr id="1" name="Attēls 1" descr="AttÄlu rezultÄti vaicÄjumam âAleksis Daume  attÄl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Aleksis Daume  attÄls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1F1E1C" w:rsidRDefault="001F1E1C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</w:p>
    <w:p w:rsidR="00D569C8" w:rsidRPr="00D569C8" w:rsidRDefault="00D569C8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  <w:r w:rsidRPr="00D569C8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Sagatavoja:   pedagogs karjeras konsultants I. </w:t>
      </w:r>
      <w:proofErr w:type="spellStart"/>
      <w:r w:rsidRPr="00D569C8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>Fricberga</w:t>
      </w:r>
      <w:proofErr w:type="spellEnd"/>
    </w:p>
    <w:p w:rsidR="00D569C8" w:rsidRPr="00D569C8" w:rsidRDefault="00D569C8" w:rsidP="00D569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19</w:t>
      </w:r>
      <w:r w:rsidRPr="00D569C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02. 2019</w:t>
      </w:r>
      <w:r w:rsidRPr="00D569C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</w:p>
    <w:p w:rsidR="00D569C8" w:rsidRPr="00D569C8" w:rsidRDefault="00D569C8" w:rsidP="00D569C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</w:pPr>
      <w:r w:rsidRPr="00D569C8">
        <w:rPr>
          <w:rFonts w:ascii="Times New Roman" w:eastAsia="SimSun" w:hAnsi="Times New Roman" w:cs="Times New Roman"/>
          <w:kern w:val="3"/>
          <w:sz w:val="24"/>
          <w:szCs w:val="24"/>
          <w:lang w:val="lv-LV" w:eastAsia="zh-CN" w:bidi="hi-IN"/>
        </w:rPr>
        <w:t xml:space="preserve"> </w:t>
      </w:r>
    </w:p>
    <w:p w:rsidR="00D569C8" w:rsidRPr="00D569C8" w:rsidRDefault="00D569C8" w:rsidP="00D569C8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lv-LV" w:eastAsia="lv-LV"/>
        </w:rPr>
      </w:pPr>
      <w:r w:rsidRPr="00D569C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357D" w:rsidRDefault="0098357D"/>
    <w:sectPr w:rsidR="0098357D" w:rsidSect="001F0317">
      <w:headerReference w:type="default" r:id="rId8"/>
      <w:footerReference w:type="default" r:id="rId9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E5" w:rsidRDefault="00B46DE5">
      <w:pPr>
        <w:spacing w:after="0" w:line="240" w:lineRule="auto"/>
      </w:pPr>
      <w:r>
        <w:separator/>
      </w:r>
    </w:p>
  </w:endnote>
  <w:endnote w:type="continuationSeparator" w:id="0">
    <w:p w:rsidR="00B46DE5" w:rsidRDefault="00B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7E" w:rsidRDefault="00D569C8">
    <w:pPr>
      <w:pStyle w:val="Kjene"/>
    </w:pPr>
    <w:proofErr w:type="spellStart"/>
    <w:r w:rsidRPr="003260EF">
      <w:rPr>
        <w:rFonts w:ascii="Times New Roman" w:eastAsia="Calibri" w:hAnsi="Times New Roman"/>
        <w:i/>
        <w:color w:val="808080"/>
        <w:sz w:val="20"/>
        <w:szCs w:val="20"/>
      </w:rPr>
      <w:t>Eiropas</w:t>
    </w:r>
    <w:proofErr w:type="spellEnd"/>
    <w:r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eastAsia="Calibri" w:hAnsi="Times New Roman"/>
        <w:i/>
        <w:color w:val="808080"/>
        <w:sz w:val="20"/>
        <w:szCs w:val="20"/>
      </w:rPr>
      <w:t>Savienību</w:t>
    </w:r>
    <w:proofErr w:type="spellEnd"/>
    <w:r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eastAsia="Calibri" w:hAnsi="Times New Roman"/>
        <w:i/>
        <w:color w:val="808080"/>
        <w:sz w:val="20"/>
        <w:szCs w:val="20"/>
      </w:rPr>
      <w:t>fondu</w:t>
    </w:r>
    <w:proofErr w:type="spellEnd"/>
    <w:r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eastAsia="Calibri" w:hAnsi="Times New Roman"/>
        <w:i/>
        <w:color w:val="808080"/>
        <w:sz w:val="20"/>
        <w:szCs w:val="20"/>
      </w:rPr>
      <w:t>d</w:t>
    </w:r>
    <w:r w:rsidRPr="003260EF">
      <w:rPr>
        <w:rFonts w:ascii="Times New Roman" w:hAnsi="Times New Roman"/>
        <w:i/>
        <w:color w:val="808080"/>
        <w:sz w:val="20"/>
        <w:szCs w:val="20"/>
      </w:rPr>
      <w:t>arbības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programmas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“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Izaugsme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un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nodarbinātība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” 8.3.5.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specifiskā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atbalsta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mērķa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"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Uzlabot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pieeju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karjeras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atbalstam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izglītojamajiem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vispārējās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un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profesionālās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izglītības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iestādēs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"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projekts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Nr.8.3.5.0/16/I/001 “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Karjeras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atbalsts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vispārējās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un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profesionālās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izglītības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 xml:space="preserve"> </w:t>
    </w:r>
    <w:proofErr w:type="spellStart"/>
    <w:r w:rsidRPr="003260EF">
      <w:rPr>
        <w:rFonts w:ascii="Times New Roman" w:hAnsi="Times New Roman"/>
        <w:i/>
        <w:color w:val="808080"/>
        <w:sz w:val="20"/>
        <w:szCs w:val="20"/>
      </w:rPr>
      <w:t>iestādēs</w:t>
    </w:r>
    <w:proofErr w:type="spellEnd"/>
    <w:r w:rsidRPr="003260EF">
      <w:rPr>
        <w:rFonts w:ascii="Times New Roman" w:hAnsi="Times New Roman"/>
        <w:i/>
        <w:color w:val="80808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E5" w:rsidRDefault="00B46DE5">
      <w:pPr>
        <w:spacing w:after="0" w:line="240" w:lineRule="auto"/>
      </w:pPr>
      <w:r>
        <w:separator/>
      </w:r>
    </w:p>
  </w:footnote>
  <w:footnote w:type="continuationSeparator" w:id="0">
    <w:p w:rsidR="00B46DE5" w:rsidRDefault="00B4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7E" w:rsidRDefault="00D569C8" w:rsidP="00E47405">
    <w:pPr>
      <w:pStyle w:val="Galvene"/>
      <w:jc w:val="center"/>
    </w:pPr>
    <w:r w:rsidRPr="00E47405">
      <w:rPr>
        <w:noProof/>
      </w:rPr>
      <w:drawing>
        <wp:inline distT="0" distB="0" distL="0" distR="0" wp14:anchorId="2FD6EBBF" wp14:editId="631EDB72">
          <wp:extent cx="3886200" cy="977984"/>
          <wp:effectExtent l="0" t="0" r="0" b="0"/>
          <wp:docPr id="6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7357"/>
    <w:multiLevelType w:val="hybridMultilevel"/>
    <w:tmpl w:val="343E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8"/>
    <w:rsid w:val="001F1E1C"/>
    <w:rsid w:val="00597BD4"/>
    <w:rsid w:val="007D1DFC"/>
    <w:rsid w:val="0098357D"/>
    <w:rsid w:val="00B45C50"/>
    <w:rsid w:val="00B46DE5"/>
    <w:rsid w:val="00C94263"/>
    <w:rsid w:val="00D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C873"/>
  <w15:chartTrackingRefBased/>
  <w15:docId w15:val="{995D0142-1D38-49D5-89CE-0809A56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D5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569C8"/>
  </w:style>
  <w:style w:type="paragraph" w:styleId="Galvene">
    <w:name w:val="header"/>
    <w:basedOn w:val="Parasts"/>
    <w:link w:val="GalveneRakstz"/>
    <w:uiPriority w:val="99"/>
    <w:semiHidden/>
    <w:unhideWhenUsed/>
    <w:rsid w:val="00D5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569C8"/>
  </w:style>
  <w:style w:type="character" w:styleId="Izteiksmgs">
    <w:name w:val="Strong"/>
    <w:basedOn w:val="Noklusjumarindkopasfonts"/>
    <w:uiPriority w:val="22"/>
    <w:qFormat/>
    <w:rsid w:val="00D569C8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2019-03-27T12:41:00Z</cp:lastPrinted>
  <dcterms:created xsi:type="dcterms:W3CDTF">2019-03-25T15:31:00Z</dcterms:created>
  <dcterms:modified xsi:type="dcterms:W3CDTF">2019-03-27T12:46:00Z</dcterms:modified>
</cp:coreProperties>
</file>